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CE3A" w14:textId="68CCB7A7" w:rsidR="00977AA3" w:rsidRPr="00CC10BF" w:rsidRDefault="00977AA3" w:rsidP="009F205D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  <w:lang w:val="uz-Cyrl-UZ"/>
        </w:rPr>
      </w:pPr>
      <w:r w:rsidRPr="00CC10BF">
        <w:rPr>
          <w:rFonts w:ascii="Times New Roman" w:hAnsi="Times New Roman" w:cs="Times New Roman"/>
          <w:sz w:val="50"/>
          <w:szCs w:val="50"/>
          <w:lang w:val="uz-Cyrl-UZ"/>
        </w:rPr>
        <w:t>“</w:t>
      </w:r>
      <w:r w:rsidRPr="00CC10BF">
        <w:rPr>
          <w:rFonts w:ascii="Times New Roman" w:hAnsi="Times New Roman" w:cs="Times New Roman"/>
          <w:sz w:val="50"/>
          <w:szCs w:val="50"/>
        </w:rPr>
        <w:t xml:space="preserve">Бухоро </w:t>
      </w:r>
      <w:proofErr w:type="spellStart"/>
      <w:r w:rsidRPr="00CC10BF">
        <w:rPr>
          <w:rFonts w:ascii="Times New Roman" w:hAnsi="Times New Roman" w:cs="Times New Roman"/>
          <w:sz w:val="50"/>
          <w:szCs w:val="50"/>
        </w:rPr>
        <w:t>гўшт</w:t>
      </w:r>
      <w:proofErr w:type="spellEnd"/>
      <w:r w:rsidRPr="00CC10BF">
        <w:rPr>
          <w:rFonts w:ascii="Times New Roman" w:hAnsi="Times New Roman" w:cs="Times New Roman"/>
          <w:sz w:val="50"/>
          <w:szCs w:val="50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50"/>
          <w:szCs w:val="50"/>
        </w:rPr>
        <w:t>сут</w:t>
      </w:r>
      <w:proofErr w:type="spellEnd"/>
      <w:r w:rsidRPr="00CC10BF">
        <w:rPr>
          <w:rFonts w:ascii="Times New Roman" w:hAnsi="Times New Roman" w:cs="Times New Roman"/>
          <w:sz w:val="50"/>
          <w:szCs w:val="50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50"/>
          <w:szCs w:val="50"/>
        </w:rPr>
        <w:t>са</w:t>
      </w:r>
      <w:proofErr w:type="spellEnd"/>
      <w:r w:rsidRPr="00CC10BF">
        <w:rPr>
          <w:rFonts w:ascii="Times New Roman" w:hAnsi="Times New Roman" w:cs="Times New Roman"/>
          <w:sz w:val="50"/>
          <w:szCs w:val="50"/>
          <w:lang w:val="uz-Cyrl-UZ"/>
        </w:rPr>
        <w:t>в</w:t>
      </w:r>
      <w:r w:rsidRPr="00CC10BF">
        <w:rPr>
          <w:rFonts w:ascii="Times New Roman" w:hAnsi="Times New Roman" w:cs="Times New Roman"/>
          <w:sz w:val="50"/>
          <w:szCs w:val="50"/>
        </w:rPr>
        <w:t>до</w:t>
      </w:r>
      <w:r w:rsidRPr="00CC10BF">
        <w:rPr>
          <w:rFonts w:ascii="Times New Roman" w:hAnsi="Times New Roman" w:cs="Times New Roman"/>
          <w:sz w:val="50"/>
          <w:szCs w:val="50"/>
          <w:lang w:val="uz-Cyrl-UZ"/>
        </w:rPr>
        <w:t>”</w:t>
      </w:r>
      <w:r w:rsidRPr="00CC10BF">
        <w:rPr>
          <w:rFonts w:ascii="Times New Roman" w:hAnsi="Times New Roman" w:cs="Times New Roman"/>
          <w:sz w:val="50"/>
          <w:szCs w:val="50"/>
        </w:rPr>
        <w:t xml:space="preserve"> АЖ </w:t>
      </w:r>
      <w:proofErr w:type="spellStart"/>
      <w:r w:rsidRPr="00CC10BF">
        <w:rPr>
          <w:rFonts w:ascii="Times New Roman" w:hAnsi="Times New Roman" w:cs="Times New Roman"/>
          <w:sz w:val="50"/>
          <w:szCs w:val="50"/>
        </w:rPr>
        <w:t>томонидан</w:t>
      </w:r>
      <w:proofErr w:type="spellEnd"/>
      <w:r w:rsidRPr="00CC10BF">
        <w:rPr>
          <w:rFonts w:ascii="Times New Roman" w:hAnsi="Times New Roman" w:cs="Times New Roman"/>
          <w:sz w:val="50"/>
          <w:szCs w:val="50"/>
        </w:rPr>
        <w:t xml:space="preserve"> </w:t>
      </w:r>
      <w:proofErr w:type="spellStart"/>
      <w:r w:rsidR="009F205D" w:rsidRPr="00CC10BF">
        <w:rPr>
          <w:rFonts w:ascii="Times New Roman" w:hAnsi="Times New Roman" w:cs="Times New Roman"/>
          <w:sz w:val="50"/>
          <w:szCs w:val="50"/>
        </w:rPr>
        <w:t>тузилган</w:t>
      </w:r>
      <w:proofErr w:type="spellEnd"/>
      <w:r w:rsidR="009F205D" w:rsidRPr="00CC10BF">
        <w:rPr>
          <w:rFonts w:ascii="Times New Roman" w:hAnsi="Times New Roman" w:cs="Times New Roman"/>
          <w:sz w:val="50"/>
          <w:szCs w:val="50"/>
        </w:rPr>
        <w:t xml:space="preserve"> </w:t>
      </w:r>
      <w:proofErr w:type="spellStart"/>
      <w:r w:rsidR="009F205D" w:rsidRPr="00CC10BF">
        <w:rPr>
          <w:rFonts w:ascii="Times New Roman" w:hAnsi="Times New Roman" w:cs="Times New Roman"/>
          <w:sz w:val="50"/>
          <w:szCs w:val="50"/>
        </w:rPr>
        <w:t>коллегиал</w:t>
      </w:r>
      <w:proofErr w:type="spellEnd"/>
      <w:r w:rsidR="009F205D" w:rsidRPr="00CC10BF">
        <w:rPr>
          <w:rFonts w:ascii="Times New Roman" w:hAnsi="Times New Roman" w:cs="Times New Roman"/>
          <w:sz w:val="50"/>
          <w:szCs w:val="50"/>
        </w:rPr>
        <w:t xml:space="preserve"> бош</w:t>
      </w:r>
      <w:r w:rsidR="009F205D" w:rsidRPr="00CC10BF">
        <w:rPr>
          <w:rFonts w:ascii="Times New Roman" w:hAnsi="Times New Roman" w:cs="Times New Roman"/>
          <w:sz w:val="50"/>
          <w:szCs w:val="50"/>
          <w:lang w:val="uz-Cyrl-UZ"/>
        </w:rPr>
        <w:t>қарув органлари тўғрисида маълумот</w:t>
      </w:r>
    </w:p>
    <w:p w14:paraId="40BE61BC" w14:textId="77BCE915" w:rsidR="00977AA3" w:rsidRPr="00CC10BF" w:rsidRDefault="00977AA3" w:rsidP="009F205D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  <w:lang w:val="uz-Cyrl-UZ"/>
        </w:rPr>
      </w:pPr>
      <w:r w:rsidRPr="00CC10BF">
        <w:rPr>
          <w:rFonts w:ascii="Times New Roman" w:hAnsi="Times New Roman" w:cs="Times New Roman"/>
          <w:sz w:val="50"/>
          <w:szCs w:val="50"/>
          <w:lang w:val="uz-Cyrl-UZ"/>
        </w:rPr>
        <w:t>6.03.2022 й</w:t>
      </w:r>
    </w:p>
    <w:p w14:paraId="2546C789" w14:textId="2761A4D1" w:rsidR="009F205D" w:rsidRPr="00CC10BF" w:rsidRDefault="009F205D" w:rsidP="009F205D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  <w:lang w:val="uz-Cyrl-UZ"/>
        </w:rPr>
      </w:pPr>
    </w:p>
    <w:p w14:paraId="67FCBBCB" w14:textId="65AAFF8B" w:rsidR="009F205D" w:rsidRPr="00CC10BF" w:rsidRDefault="009F205D" w:rsidP="009F205D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  <w:lang w:val="uz-Cyrl-UZ"/>
        </w:rPr>
      </w:pPr>
      <w:r w:rsidRPr="00CC10BF">
        <w:rPr>
          <w:rFonts w:ascii="Times New Roman" w:hAnsi="Times New Roman" w:cs="Times New Roman"/>
          <w:sz w:val="50"/>
          <w:szCs w:val="50"/>
          <w:lang w:val="uz-Cyrl-UZ"/>
        </w:rPr>
        <w:t>Жамиятнинг кузатув кенгаши аъзолари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9F205D" w:rsidRPr="00CC10BF" w14:paraId="7F68CA43" w14:textId="77777777" w:rsidTr="008E4352">
        <w:tc>
          <w:tcPr>
            <w:tcW w:w="846" w:type="dxa"/>
          </w:tcPr>
          <w:p w14:paraId="15A1CB9C" w14:textId="565FB9A1" w:rsidR="009F205D" w:rsidRPr="00CC10BF" w:rsidRDefault="009F205D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513" w:type="dxa"/>
          </w:tcPr>
          <w:p w14:paraId="7B0CCFD9" w14:textId="04AC0855" w:rsidR="009F205D" w:rsidRPr="00CC10BF" w:rsidRDefault="009F205D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Ф.И.О</w:t>
            </w:r>
          </w:p>
        </w:tc>
      </w:tr>
      <w:tr w:rsidR="009F205D" w:rsidRPr="00CC10BF" w14:paraId="6C1DBFAA" w14:textId="77777777" w:rsidTr="008E4352">
        <w:tc>
          <w:tcPr>
            <w:tcW w:w="846" w:type="dxa"/>
          </w:tcPr>
          <w:p w14:paraId="722477B4" w14:textId="70D203D2" w:rsidR="009F205D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14:paraId="7C113A6F" w14:textId="2D802F9D" w:rsidR="009F205D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Хакимов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Шухрат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Темирович</w:t>
            </w:r>
            <w:proofErr w:type="spellEnd"/>
          </w:p>
        </w:tc>
      </w:tr>
      <w:tr w:rsidR="009F205D" w:rsidRPr="00CC10BF" w14:paraId="31FDA4AC" w14:textId="77777777" w:rsidTr="008E4352">
        <w:tc>
          <w:tcPr>
            <w:tcW w:w="846" w:type="dxa"/>
          </w:tcPr>
          <w:p w14:paraId="4C4ECFFF" w14:textId="43E97604" w:rsidR="009F205D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13" w:type="dxa"/>
          </w:tcPr>
          <w:p w14:paraId="068E5191" w14:textId="43E599C8" w:rsidR="009F205D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Рахимов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Камол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Қаюмович</w:t>
            </w:r>
            <w:proofErr w:type="spellEnd"/>
          </w:p>
        </w:tc>
      </w:tr>
      <w:tr w:rsidR="009F205D" w:rsidRPr="00CC10BF" w14:paraId="272F2308" w14:textId="77777777" w:rsidTr="008E4352">
        <w:tc>
          <w:tcPr>
            <w:tcW w:w="846" w:type="dxa"/>
          </w:tcPr>
          <w:p w14:paraId="6AA3275C" w14:textId="6E61527D" w:rsidR="009F205D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13" w:type="dxa"/>
          </w:tcPr>
          <w:p w14:paraId="1029DC33" w14:textId="7CB35D8A" w:rsidR="009F205D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Саматов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Бобир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Хапизович</w:t>
            </w:r>
            <w:proofErr w:type="spellEnd"/>
          </w:p>
        </w:tc>
      </w:tr>
      <w:tr w:rsidR="008E4352" w:rsidRPr="00CC10BF" w14:paraId="17923BC9" w14:textId="77777777" w:rsidTr="008E4352">
        <w:tc>
          <w:tcPr>
            <w:tcW w:w="846" w:type="dxa"/>
          </w:tcPr>
          <w:p w14:paraId="78BBCA47" w14:textId="26A679DA" w:rsidR="008E4352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13" w:type="dxa"/>
          </w:tcPr>
          <w:p w14:paraId="574BF210" w14:textId="61052205" w:rsidR="008E4352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Нарзиев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Фарход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Жумаевич</w:t>
            </w:r>
            <w:proofErr w:type="spellEnd"/>
          </w:p>
        </w:tc>
      </w:tr>
      <w:tr w:rsidR="008E4352" w:rsidRPr="00CC10BF" w14:paraId="2D7067F8" w14:textId="77777777" w:rsidTr="008E4352">
        <w:tc>
          <w:tcPr>
            <w:tcW w:w="846" w:type="dxa"/>
          </w:tcPr>
          <w:p w14:paraId="435B54EE" w14:textId="5B9D5E29" w:rsidR="008E4352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14:paraId="21D61856" w14:textId="6EBA82D7" w:rsidR="008E4352" w:rsidRPr="00CC10BF" w:rsidRDefault="008E4352" w:rsidP="009F2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Мирзаев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Орифжон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Розиқович</w:t>
            </w:r>
            <w:proofErr w:type="spellEnd"/>
          </w:p>
        </w:tc>
      </w:tr>
    </w:tbl>
    <w:p w14:paraId="0C43C96F" w14:textId="3E537C21" w:rsidR="00BD6F0B" w:rsidRPr="00CC10BF" w:rsidRDefault="00CC10BF" w:rsidP="009F205D">
      <w:pPr>
        <w:spacing w:after="0" w:line="240" w:lineRule="auto"/>
        <w:rPr>
          <w:rFonts w:ascii="Times New Roman" w:hAnsi="Times New Roman" w:cs="Times New Roman"/>
        </w:rPr>
      </w:pPr>
    </w:p>
    <w:p w14:paraId="4B987C41" w14:textId="30B82779" w:rsidR="008E4352" w:rsidRPr="00CC10BF" w:rsidRDefault="008E4352" w:rsidP="008E4352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  <w:lang w:val="uz-Cyrl-UZ"/>
        </w:rPr>
      </w:pPr>
      <w:r w:rsidRPr="00CC10BF">
        <w:rPr>
          <w:rFonts w:ascii="Times New Roman" w:hAnsi="Times New Roman" w:cs="Times New Roman"/>
          <w:sz w:val="50"/>
          <w:szCs w:val="50"/>
          <w:lang w:val="uz-Cyrl-UZ"/>
        </w:rPr>
        <w:t xml:space="preserve">Жамиятнинг </w:t>
      </w:r>
      <w:proofErr w:type="spellStart"/>
      <w:r w:rsidRPr="00CC10BF">
        <w:rPr>
          <w:rFonts w:ascii="Times New Roman" w:hAnsi="Times New Roman" w:cs="Times New Roman"/>
          <w:sz w:val="50"/>
          <w:szCs w:val="50"/>
        </w:rPr>
        <w:t>ижро</w:t>
      </w:r>
      <w:proofErr w:type="spellEnd"/>
      <w:r w:rsidRPr="00CC10BF">
        <w:rPr>
          <w:rFonts w:ascii="Times New Roman" w:hAnsi="Times New Roman" w:cs="Times New Roman"/>
          <w:sz w:val="50"/>
          <w:szCs w:val="50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50"/>
          <w:szCs w:val="50"/>
        </w:rPr>
        <w:t>органи</w:t>
      </w:r>
      <w:proofErr w:type="spellEnd"/>
      <w:r w:rsidRPr="00CC10BF">
        <w:rPr>
          <w:rFonts w:ascii="Times New Roman" w:hAnsi="Times New Roman" w:cs="Times New Roman"/>
          <w:sz w:val="50"/>
          <w:szCs w:val="50"/>
          <w:lang w:val="uz-Cyrl-UZ"/>
        </w:rPr>
        <w:t xml:space="preserve"> аъзолари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8E4352" w:rsidRPr="00CC10BF" w14:paraId="41352660" w14:textId="77777777" w:rsidTr="0037127E">
        <w:tc>
          <w:tcPr>
            <w:tcW w:w="846" w:type="dxa"/>
          </w:tcPr>
          <w:p w14:paraId="33E3A27B" w14:textId="77777777" w:rsidR="008E4352" w:rsidRPr="00CC10BF" w:rsidRDefault="008E4352" w:rsidP="003712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513" w:type="dxa"/>
          </w:tcPr>
          <w:p w14:paraId="3EDD0C7E" w14:textId="77777777" w:rsidR="008E4352" w:rsidRPr="00CC10BF" w:rsidRDefault="008E4352" w:rsidP="003712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Ф.И.О</w:t>
            </w:r>
          </w:p>
        </w:tc>
      </w:tr>
      <w:tr w:rsidR="008E4352" w:rsidRPr="00CC10BF" w14:paraId="72CA119C" w14:textId="77777777" w:rsidTr="0037127E">
        <w:tc>
          <w:tcPr>
            <w:tcW w:w="846" w:type="dxa"/>
          </w:tcPr>
          <w:p w14:paraId="2F0DFA3B" w14:textId="77777777" w:rsidR="008E4352" w:rsidRPr="00CC10BF" w:rsidRDefault="008E4352" w:rsidP="008E4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14:paraId="46457C9B" w14:textId="252FA68C" w:rsidR="008E4352" w:rsidRPr="00CC10BF" w:rsidRDefault="008E4352" w:rsidP="008E4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Холов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Ибодулло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Хамидович</w:t>
            </w:r>
            <w:proofErr w:type="spellEnd"/>
          </w:p>
        </w:tc>
      </w:tr>
      <w:tr w:rsidR="008E4352" w:rsidRPr="00CC10BF" w14:paraId="44BAC501" w14:textId="77777777" w:rsidTr="0037127E">
        <w:tc>
          <w:tcPr>
            <w:tcW w:w="846" w:type="dxa"/>
          </w:tcPr>
          <w:p w14:paraId="4D127C91" w14:textId="77777777" w:rsidR="008E4352" w:rsidRPr="00CC10BF" w:rsidRDefault="008E4352" w:rsidP="008E4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13" w:type="dxa"/>
          </w:tcPr>
          <w:p w14:paraId="594199EB" w14:textId="35A64A6D" w:rsidR="008E4352" w:rsidRPr="00CC10BF" w:rsidRDefault="008E4352" w:rsidP="008E4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Абдуллаева Луиза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Юсуповна</w:t>
            </w:r>
            <w:proofErr w:type="spellEnd"/>
          </w:p>
        </w:tc>
      </w:tr>
      <w:tr w:rsidR="008E4352" w:rsidRPr="00CC10BF" w14:paraId="51B36DFE" w14:textId="77777777" w:rsidTr="0037127E">
        <w:tc>
          <w:tcPr>
            <w:tcW w:w="846" w:type="dxa"/>
          </w:tcPr>
          <w:p w14:paraId="4C24A223" w14:textId="77777777" w:rsidR="008E4352" w:rsidRPr="00CC10BF" w:rsidRDefault="008E4352" w:rsidP="008E4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13" w:type="dxa"/>
          </w:tcPr>
          <w:p w14:paraId="346CEC56" w14:textId="0FBEA17D" w:rsidR="008E4352" w:rsidRPr="00CC10BF" w:rsidRDefault="008E4352" w:rsidP="008E4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Ибодуллаев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Рустам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Рахмонович</w:t>
            </w:r>
            <w:proofErr w:type="spellEnd"/>
          </w:p>
        </w:tc>
      </w:tr>
      <w:tr w:rsidR="008E4352" w:rsidRPr="00CC10BF" w14:paraId="0577A314" w14:textId="77777777" w:rsidTr="0037127E">
        <w:tc>
          <w:tcPr>
            <w:tcW w:w="846" w:type="dxa"/>
          </w:tcPr>
          <w:p w14:paraId="6B8F7F70" w14:textId="77777777" w:rsidR="008E4352" w:rsidRPr="00CC10BF" w:rsidRDefault="008E4352" w:rsidP="008E4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13" w:type="dxa"/>
          </w:tcPr>
          <w:p w14:paraId="7B18E78A" w14:textId="30151F8D" w:rsidR="008E4352" w:rsidRPr="00CC10BF" w:rsidRDefault="008E4352" w:rsidP="008E4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Гафарова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Нозима</w:t>
            </w:r>
            <w:proofErr w:type="spellEnd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C10B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Шарифовна</w:t>
            </w:r>
            <w:proofErr w:type="spellEnd"/>
          </w:p>
        </w:tc>
      </w:tr>
    </w:tbl>
    <w:p w14:paraId="23CDD282" w14:textId="2A119ADF" w:rsidR="008E4352" w:rsidRPr="00CC10BF" w:rsidRDefault="008E4352" w:rsidP="009F205D">
      <w:pPr>
        <w:spacing w:after="0" w:line="240" w:lineRule="auto"/>
        <w:rPr>
          <w:rFonts w:ascii="Times New Roman" w:hAnsi="Times New Roman" w:cs="Times New Roman"/>
        </w:rPr>
      </w:pPr>
    </w:p>
    <w:p w14:paraId="006F2818" w14:textId="1E0FDE54" w:rsidR="008E4352" w:rsidRPr="00CC10BF" w:rsidRDefault="008E4352" w:rsidP="009F2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proofErr w:type="spellStart"/>
      <w:r w:rsidRPr="00CC10BF">
        <w:rPr>
          <w:rFonts w:ascii="Times New Roman" w:hAnsi="Times New Roman" w:cs="Times New Roman"/>
          <w:sz w:val="26"/>
          <w:szCs w:val="26"/>
        </w:rPr>
        <w:t>Акциядорлар</w:t>
      </w:r>
      <w:proofErr w:type="spellEnd"/>
      <w:r w:rsidRPr="00CC1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26"/>
          <w:szCs w:val="26"/>
        </w:rPr>
        <w:t>томонидан</w:t>
      </w:r>
      <w:proofErr w:type="spellEnd"/>
      <w:r w:rsidRPr="00CC1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26"/>
          <w:szCs w:val="26"/>
        </w:rPr>
        <w:t>жамиятнинг</w:t>
      </w:r>
      <w:proofErr w:type="spellEnd"/>
      <w:r w:rsidRPr="00CC1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26"/>
          <w:szCs w:val="26"/>
        </w:rPr>
        <w:t>ижро</w:t>
      </w:r>
      <w:proofErr w:type="spellEnd"/>
      <w:r w:rsidRPr="00CC1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26"/>
          <w:szCs w:val="26"/>
        </w:rPr>
        <w:t>органига</w:t>
      </w:r>
      <w:proofErr w:type="spellEnd"/>
      <w:r w:rsidRPr="00CC10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10BF">
        <w:rPr>
          <w:rFonts w:ascii="Times New Roman" w:hAnsi="Times New Roman" w:cs="Times New Roman"/>
          <w:sz w:val="26"/>
          <w:szCs w:val="26"/>
        </w:rPr>
        <w:t>кузатув</w:t>
      </w:r>
      <w:proofErr w:type="spellEnd"/>
      <w:r w:rsidRPr="00CC1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26"/>
          <w:szCs w:val="26"/>
        </w:rPr>
        <w:t>кенгашига</w:t>
      </w:r>
      <w:proofErr w:type="spellEnd"/>
      <w:r w:rsidRPr="00CC1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26"/>
          <w:szCs w:val="26"/>
        </w:rPr>
        <w:t>мурожаат</w:t>
      </w:r>
      <w:proofErr w:type="spellEnd"/>
      <w:r w:rsidRPr="00CC10BF">
        <w:rPr>
          <w:rFonts w:ascii="Times New Roman" w:hAnsi="Times New Roman" w:cs="Times New Roman"/>
          <w:sz w:val="26"/>
          <w:szCs w:val="26"/>
          <w:lang w:val="uz-Cyrl-UZ"/>
        </w:rPr>
        <w:t xml:space="preserve"> қилишлари тавсия этилади. Шунингдек акциядорлар қимматли қоғозлар бозорини назорат қилиш бўйича ваколатли давлат органи Молия Вазирлигига ёки ҳуқуқни муҳофаза қилувчи органларга мурожаат қилишга ҳақли.</w:t>
      </w:r>
    </w:p>
    <w:p w14:paraId="61D0F084" w14:textId="27A7D40B" w:rsidR="00CC10BF" w:rsidRPr="00CC10BF" w:rsidRDefault="00CC10BF" w:rsidP="009F2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6C7E6689" w14:textId="6D383C66" w:rsidR="00CC10BF" w:rsidRPr="00CC10BF" w:rsidRDefault="00CC10BF" w:rsidP="009F205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z-Cyrl-UZ"/>
        </w:rPr>
      </w:pPr>
      <w:r w:rsidRPr="00CC10BF">
        <w:rPr>
          <w:rFonts w:ascii="Times New Roman" w:hAnsi="Times New Roman" w:cs="Times New Roman"/>
          <w:sz w:val="36"/>
          <w:szCs w:val="36"/>
          <w:lang w:val="uz-Cyrl-UZ"/>
        </w:rPr>
        <w:t>Жамият билан боғланиш учун телефон рақамлари</w:t>
      </w:r>
    </w:p>
    <w:p w14:paraId="217205F9" w14:textId="41021EEF" w:rsidR="00CC10BF" w:rsidRPr="00CC10BF" w:rsidRDefault="00CC10BF" w:rsidP="009F205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z-Cyrl-UZ"/>
        </w:rPr>
      </w:pPr>
      <w:r w:rsidRPr="00CC10BF">
        <w:rPr>
          <w:rFonts w:ascii="Times New Roman" w:hAnsi="Times New Roman" w:cs="Times New Roman"/>
          <w:sz w:val="36"/>
          <w:szCs w:val="36"/>
          <w:lang w:val="uz-Cyrl-UZ"/>
        </w:rPr>
        <w:t>(65) 225-50-59</w:t>
      </w:r>
    </w:p>
    <w:p w14:paraId="096984AE" w14:textId="6360340D" w:rsidR="00CC10BF" w:rsidRPr="00CC10BF" w:rsidRDefault="00CC10BF" w:rsidP="009F20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C10BF">
        <w:rPr>
          <w:rFonts w:ascii="Times New Roman" w:hAnsi="Times New Roman" w:cs="Times New Roman"/>
          <w:sz w:val="36"/>
          <w:szCs w:val="36"/>
        </w:rPr>
        <w:t>Мурожаатларни</w:t>
      </w:r>
      <w:proofErr w:type="spellEnd"/>
      <w:r w:rsidRPr="00CC10BF"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Pr="00CC10BF">
          <w:rPr>
            <w:rStyle w:val="a4"/>
            <w:rFonts w:ascii="Times New Roman" w:hAnsi="Times New Roman" w:cs="Times New Roman"/>
            <w:color w:val="337AB7"/>
            <w:sz w:val="36"/>
            <w:szCs w:val="36"/>
            <w:u w:val="none"/>
            <w:shd w:val="clear" w:color="auto" w:fill="FFFFFF"/>
          </w:rPr>
          <w:t>bgss.xolov@mail.ru</w:t>
        </w:r>
      </w:hyperlink>
      <w:r w:rsidRPr="00CC10BF">
        <w:rPr>
          <w:rFonts w:ascii="Times New Roman" w:hAnsi="Times New Roman" w:cs="Times New Roman"/>
          <w:sz w:val="36"/>
          <w:szCs w:val="36"/>
        </w:rPr>
        <w:t xml:space="preserve"> электрон почта </w:t>
      </w:r>
      <w:r w:rsidRPr="00CC10BF">
        <w:rPr>
          <w:rFonts w:ascii="Times New Roman" w:hAnsi="Times New Roman" w:cs="Times New Roman"/>
          <w:sz w:val="36"/>
          <w:szCs w:val="36"/>
          <w:lang w:val="uz-Cyrl-UZ"/>
        </w:rPr>
        <w:t>қ</w:t>
      </w:r>
      <w:proofErr w:type="spellStart"/>
      <w:r w:rsidRPr="00CC10BF">
        <w:rPr>
          <w:rFonts w:ascii="Times New Roman" w:hAnsi="Times New Roman" w:cs="Times New Roman"/>
          <w:sz w:val="36"/>
          <w:szCs w:val="36"/>
        </w:rPr>
        <w:t>утисига</w:t>
      </w:r>
      <w:proofErr w:type="spellEnd"/>
      <w:r w:rsidRPr="00CC10BF">
        <w:rPr>
          <w:rFonts w:ascii="Times New Roman" w:hAnsi="Times New Roman" w:cs="Times New Roman"/>
          <w:sz w:val="36"/>
          <w:szCs w:val="36"/>
        </w:rPr>
        <w:t xml:space="preserve"> ж</w:t>
      </w:r>
      <w:r w:rsidRPr="00CC10BF">
        <w:rPr>
          <w:rFonts w:ascii="Times New Roman" w:hAnsi="Times New Roman" w:cs="Times New Roman"/>
          <w:sz w:val="36"/>
          <w:szCs w:val="36"/>
          <w:lang w:val="uz-Cyrl-UZ"/>
        </w:rPr>
        <w:t>ў</w:t>
      </w:r>
      <w:proofErr w:type="spellStart"/>
      <w:r w:rsidRPr="00CC10BF">
        <w:rPr>
          <w:rFonts w:ascii="Times New Roman" w:hAnsi="Times New Roman" w:cs="Times New Roman"/>
          <w:sz w:val="36"/>
          <w:szCs w:val="36"/>
        </w:rPr>
        <w:t>натишингиз</w:t>
      </w:r>
      <w:proofErr w:type="spellEnd"/>
      <w:r w:rsidRPr="00CC10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C10BF">
        <w:rPr>
          <w:rFonts w:ascii="Times New Roman" w:hAnsi="Times New Roman" w:cs="Times New Roman"/>
          <w:sz w:val="36"/>
          <w:szCs w:val="36"/>
        </w:rPr>
        <w:t>мумкин</w:t>
      </w:r>
      <w:proofErr w:type="spellEnd"/>
      <w:r w:rsidRPr="00CC10BF">
        <w:rPr>
          <w:rFonts w:ascii="Times New Roman" w:hAnsi="Times New Roman" w:cs="Times New Roman"/>
          <w:sz w:val="36"/>
          <w:szCs w:val="36"/>
        </w:rPr>
        <w:t>.</w:t>
      </w:r>
    </w:p>
    <w:sectPr w:rsidR="00CC10BF" w:rsidRPr="00CC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53"/>
    <w:rsid w:val="004F3011"/>
    <w:rsid w:val="008E4352"/>
    <w:rsid w:val="00937453"/>
    <w:rsid w:val="009623C8"/>
    <w:rsid w:val="00977AA3"/>
    <w:rsid w:val="009F205D"/>
    <w:rsid w:val="00C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EE34"/>
  <w15:chartTrackingRefBased/>
  <w15:docId w15:val="{BA643C06-718C-4462-84E0-11A8D7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1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ss.xo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4</cp:revision>
  <dcterms:created xsi:type="dcterms:W3CDTF">2022-06-07T09:24:00Z</dcterms:created>
  <dcterms:modified xsi:type="dcterms:W3CDTF">2022-06-07T13:00:00Z</dcterms:modified>
</cp:coreProperties>
</file>